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99E" w:rsidRDefault="00B6799E" w:rsidP="00F8726A">
      <w:pPr>
        <w:spacing w:line="24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Что почитать детям</w:t>
      </w:r>
      <w:r w:rsidRPr="00B6799E">
        <w:rPr>
          <w:b/>
          <w:sz w:val="40"/>
          <w:szCs w:val="40"/>
        </w:rPr>
        <w:t>?</w:t>
      </w:r>
    </w:p>
    <w:p w:rsidR="000663ED" w:rsidRDefault="00B6799E" w:rsidP="00F8726A">
      <w:pPr>
        <w:spacing w:line="240" w:lineRule="auto"/>
        <w:jc w:val="center"/>
        <w:rPr>
          <w:b/>
          <w:sz w:val="40"/>
          <w:szCs w:val="40"/>
        </w:rPr>
      </w:pPr>
      <w:r w:rsidRPr="00B6799E">
        <w:rPr>
          <w:b/>
          <w:sz w:val="40"/>
          <w:szCs w:val="40"/>
        </w:rPr>
        <w:t>(рекомендации психолога)</w:t>
      </w:r>
    </w:p>
    <w:p w:rsidR="00907B10" w:rsidRDefault="004A6BE8" w:rsidP="004A6BE8">
      <w:pPr>
        <w:pStyle w:val="Default"/>
        <w:jc w:val="both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     </w:t>
      </w:r>
      <w:r w:rsidR="00D12A22" w:rsidRPr="004A6BE8">
        <w:rPr>
          <w:rFonts w:asciiTheme="minorHAnsi" w:hAnsiTheme="minorHAnsi"/>
          <w:sz w:val="28"/>
          <w:szCs w:val="28"/>
        </w:rPr>
        <w:t>На самом деле существует огромное количест</w:t>
      </w:r>
      <w:r w:rsidR="00907B10">
        <w:rPr>
          <w:rFonts w:asciiTheme="minorHAnsi" w:hAnsiTheme="minorHAnsi"/>
          <w:sz w:val="28"/>
          <w:szCs w:val="28"/>
        </w:rPr>
        <w:t>во книг для детей.</w:t>
      </w:r>
      <w:r w:rsidRPr="004A6BE8">
        <w:rPr>
          <w:rFonts w:asciiTheme="minorHAnsi" w:hAnsiTheme="minorHAnsi"/>
          <w:sz w:val="28"/>
          <w:szCs w:val="28"/>
        </w:rPr>
        <w:t xml:space="preserve"> </w:t>
      </w:r>
      <w:r w:rsidR="00907B10">
        <w:rPr>
          <w:rFonts w:asciiTheme="minorHAnsi" w:hAnsiTheme="minorHAnsi"/>
          <w:sz w:val="28"/>
          <w:szCs w:val="28"/>
        </w:rPr>
        <w:t>Есть книги, которые нравились вам, когда вы были совсем маленькие и вы, конечно, хотите почитать их своим детям. А я хочу сегодня порекомендовать те книги, которые хотели бы почитать ваши дети.</w:t>
      </w:r>
    </w:p>
    <w:p w:rsidR="004A6BE8" w:rsidRDefault="004A6BE8" w:rsidP="004A6BE8">
      <w:pPr>
        <w:pStyle w:val="Default"/>
        <w:jc w:val="both"/>
        <w:rPr>
          <w:rFonts w:asciiTheme="minorHAnsi" w:hAnsiTheme="minorHAnsi"/>
          <w:sz w:val="28"/>
          <w:szCs w:val="28"/>
        </w:rPr>
      </w:pPr>
      <w:r w:rsidRPr="004A6BE8">
        <w:rPr>
          <w:rFonts w:asciiTheme="minorHAnsi" w:hAnsiTheme="minorHAnsi"/>
          <w:sz w:val="28"/>
          <w:szCs w:val="28"/>
        </w:rPr>
        <w:t xml:space="preserve"> </w:t>
      </w:r>
      <w:r w:rsidR="00907B10">
        <w:rPr>
          <w:rFonts w:asciiTheme="minorHAnsi" w:hAnsiTheme="minorHAnsi"/>
          <w:sz w:val="28"/>
          <w:szCs w:val="28"/>
        </w:rPr>
        <w:t xml:space="preserve">     На </w:t>
      </w:r>
      <w:r w:rsidRPr="004A6BE8">
        <w:rPr>
          <w:rFonts w:asciiTheme="minorHAnsi" w:hAnsiTheme="minorHAnsi"/>
          <w:sz w:val="28"/>
          <w:szCs w:val="28"/>
        </w:rPr>
        <w:t xml:space="preserve"> первом месте, в этом списке, конечно сказки</w:t>
      </w:r>
      <w:r w:rsidR="00907B10">
        <w:rPr>
          <w:rFonts w:asciiTheme="minorHAnsi" w:hAnsiTheme="minorHAnsi"/>
          <w:sz w:val="28"/>
          <w:szCs w:val="28"/>
        </w:rPr>
        <w:t xml:space="preserve">. Сказки были всегда и всегда их любили дети, поэтому не изменяйте традициям и продолжайте читать детям сказки. </w:t>
      </w:r>
      <w:r w:rsidRPr="004A6BE8">
        <w:rPr>
          <w:rFonts w:asciiTheme="minorHAnsi" w:hAnsiTheme="minorHAnsi"/>
          <w:sz w:val="28"/>
          <w:szCs w:val="28"/>
        </w:rPr>
        <w:t xml:space="preserve">Сказки о животных, сказки на бытовые темы и наконец – волшебные сказки. Сказка для ребѐнка – это не просто вымысел, фантазия, это особая реальность, реальность мира чувств. Сказка раздвигает для ребѐнка рамки обычной жизни, она помогает ребѐнку  адаптироваться к условиям жизни, способствует его развитию. Только в сказках дети сталкиваются со сложными явлениями и чувствами. Форма изображения этих явлений – особая, сказочная, доступная пониманию ребѐнка. </w:t>
      </w:r>
      <w:r w:rsidR="00907B10">
        <w:rPr>
          <w:rFonts w:asciiTheme="minorHAnsi" w:hAnsiTheme="minorHAnsi"/>
          <w:sz w:val="28"/>
          <w:szCs w:val="28"/>
        </w:rPr>
        <w:t xml:space="preserve">Сказка не только развлекает, не только увлекает, но и учит. Поэтому конечно начните с них, не забывайте только, что маленьким лучше читать сказки о животных и бытовые сказки, а вот детям постарше – уже </w:t>
      </w:r>
      <w:r w:rsidR="00DF1A74">
        <w:rPr>
          <w:rFonts w:asciiTheme="minorHAnsi" w:hAnsiTheme="minorHAnsi"/>
          <w:sz w:val="28"/>
          <w:szCs w:val="28"/>
        </w:rPr>
        <w:t>волшебные.</w:t>
      </w:r>
    </w:p>
    <w:p w:rsidR="00DF1A74" w:rsidRDefault="00DF1A74" w:rsidP="004A6BE8">
      <w:pPr>
        <w:pStyle w:val="Default"/>
        <w:jc w:val="both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     Хочу порекомендовать вам новую книгу любимой детьми и родителями сказочницы Софьи Леонидовны Прокопьевой</w:t>
      </w:r>
      <w:r w:rsidR="00CF68E1">
        <w:rPr>
          <w:rFonts w:asciiTheme="minorHAnsi" w:hAnsiTheme="minorHAnsi"/>
          <w:sz w:val="28"/>
          <w:szCs w:val="28"/>
        </w:rPr>
        <w:t>, истории которой наполняют детские сердца радостью и добротой, а вам дарят счастливую возможность вернуться в мир детства, чтобы потом лучше понимать собственных детей.</w:t>
      </w:r>
    </w:p>
    <w:p w:rsidR="00CF68E1" w:rsidRDefault="00CF68E1" w:rsidP="004A6BE8">
      <w:pPr>
        <w:pStyle w:val="Default"/>
        <w:jc w:val="both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     Капризник и </w:t>
      </w:r>
      <w:proofErr w:type="spellStart"/>
      <w:r>
        <w:rPr>
          <w:rFonts w:asciiTheme="minorHAnsi" w:hAnsiTheme="minorHAnsi"/>
          <w:sz w:val="28"/>
          <w:szCs w:val="28"/>
        </w:rPr>
        <w:t>Зловредик</w:t>
      </w:r>
      <w:proofErr w:type="spellEnd"/>
      <w:r>
        <w:rPr>
          <w:rFonts w:asciiTheme="minorHAnsi" w:hAnsiTheme="minorHAnsi"/>
          <w:sz w:val="28"/>
          <w:szCs w:val="28"/>
        </w:rPr>
        <w:t xml:space="preserve">  - два брат</w:t>
      </w:r>
      <w:r w:rsidR="007421CB">
        <w:rPr>
          <w:rFonts w:asciiTheme="minorHAnsi" w:hAnsiTheme="minorHAnsi"/>
          <w:sz w:val="28"/>
          <w:szCs w:val="28"/>
        </w:rPr>
        <w:t>ц</w:t>
      </w:r>
      <w:r>
        <w:rPr>
          <w:rFonts w:asciiTheme="minorHAnsi" w:hAnsiTheme="minorHAnsi"/>
          <w:sz w:val="28"/>
          <w:szCs w:val="28"/>
        </w:rPr>
        <w:t>а</w:t>
      </w:r>
      <w:r w:rsidR="007421CB">
        <w:rPr>
          <w:rFonts w:asciiTheme="minorHAnsi" w:hAnsiTheme="minorHAnsi"/>
          <w:sz w:val="28"/>
          <w:szCs w:val="28"/>
        </w:rPr>
        <w:t>,</w:t>
      </w:r>
      <w:r>
        <w:rPr>
          <w:rFonts w:asciiTheme="minorHAnsi" w:hAnsiTheme="minorHAnsi"/>
          <w:sz w:val="28"/>
          <w:szCs w:val="28"/>
        </w:rPr>
        <w:t xml:space="preserve"> от которых в лесу не</w:t>
      </w:r>
      <w:r w:rsidR="007421CB">
        <w:rPr>
          <w:rFonts w:asciiTheme="minorHAnsi" w:hAnsiTheme="minorHAnsi"/>
          <w:sz w:val="28"/>
          <w:szCs w:val="28"/>
        </w:rPr>
        <w:t>т</w:t>
      </w:r>
      <w:r>
        <w:rPr>
          <w:rFonts w:asciiTheme="minorHAnsi" w:hAnsiTheme="minorHAnsi"/>
          <w:sz w:val="28"/>
          <w:szCs w:val="28"/>
        </w:rPr>
        <w:t xml:space="preserve"> никому житья: то они подговорят </w:t>
      </w:r>
      <w:r w:rsidR="007421CB">
        <w:rPr>
          <w:rFonts w:asciiTheme="minorHAnsi" w:hAnsiTheme="minorHAnsi"/>
          <w:sz w:val="28"/>
          <w:szCs w:val="28"/>
        </w:rPr>
        <w:t>зайчонка не слушать маму, то испортят медведю день рождения, то украдут у гнома его в</w:t>
      </w:r>
      <w:r w:rsidR="00515D1A">
        <w:rPr>
          <w:rFonts w:asciiTheme="minorHAnsi" w:hAnsiTheme="minorHAnsi"/>
          <w:sz w:val="28"/>
          <w:szCs w:val="28"/>
        </w:rPr>
        <w:t xml:space="preserve">олшебный фонарик. А главное все их зловредные поступки  впоследствии оборачиваются против них же самих: либо между собой разругаются, либо навлекут на свою голову синяки да шишки. Да и лесные жители не </w:t>
      </w:r>
      <w:proofErr w:type="gramStart"/>
      <w:r w:rsidR="00515D1A">
        <w:rPr>
          <w:rFonts w:asciiTheme="minorHAnsi" w:hAnsiTheme="minorHAnsi"/>
          <w:sz w:val="28"/>
          <w:szCs w:val="28"/>
        </w:rPr>
        <w:t>очень то</w:t>
      </w:r>
      <w:proofErr w:type="gramEnd"/>
      <w:r w:rsidR="00515D1A">
        <w:rPr>
          <w:rFonts w:asciiTheme="minorHAnsi" w:hAnsiTheme="minorHAnsi"/>
          <w:sz w:val="28"/>
          <w:szCs w:val="28"/>
        </w:rPr>
        <w:t xml:space="preserve"> хотят с ними дружить.</w:t>
      </w:r>
    </w:p>
    <w:p w:rsidR="00D12A22" w:rsidRPr="00F8726A" w:rsidRDefault="00515D1A" w:rsidP="00515D1A">
      <w:pPr>
        <w:pStyle w:val="Default"/>
        <w:jc w:val="both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     </w:t>
      </w:r>
      <w:proofErr w:type="gramStart"/>
      <w:r>
        <w:rPr>
          <w:rFonts w:asciiTheme="minorHAnsi" w:hAnsiTheme="minorHAnsi"/>
          <w:sz w:val="28"/>
          <w:szCs w:val="28"/>
        </w:rPr>
        <w:t>Слушая о приключениях незадачливых братьев</w:t>
      </w:r>
      <w:r w:rsidRPr="00515D1A">
        <w:rPr>
          <w:sz w:val="28"/>
          <w:szCs w:val="28"/>
        </w:rPr>
        <w:t xml:space="preserve">, </w:t>
      </w:r>
      <w:r w:rsidRPr="00F8726A">
        <w:rPr>
          <w:rFonts w:asciiTheme="minorHAnsi" w:hAnsiTheme="minorHAnsi"/>
          <w:sz w:val="28"/>
          <w:szCs w:val="28"/>
        </w:rPr>
        <w:t>рассказанных в девяти маленьких историях («Сундучок с золотыми монетами», «Упрямая морковка», «Волк в сапогах», «</w:t>
      </w:r>
      <w:proofErr w:type="spellStart"/>
      <w:r w:rsidRPr="00F8726A">
        <w:rPr>
          <w:rFonts w:asciiTheme="minorHAnsi" w:hAnsiTheme="minorHAnsi"/>
          <w:sz w:val="28"/>
          <w:szCs w:val="28"/>
        </w:rPr>
        <w:t>Прилежинка</w:t>
      </w:r>
      <w:proofErr w:type="spellEnd"/>
      <w:r w:rsidRPr="00F8726A">
        <w:rPr>
          <w:rFonts w:asciiTheme="minorHAnsi" w:hAnsiTheme="minorHAnsi"/>
          <w:sz w:val="28"/>
          <w:szCs w:val="28"/>
        </w:rPr>
        <w:t>», «День рождения», «Новый год в лесу», «Два котёнка», «Гном Зелёный фонарик», «Хозяин леса»), ребёнок увидит насколько неприглядным может быть поведение непослушных детей, к чему оно приводит и сколько неприятностей доставляет окружающим и самим детям.</w:t>
      </w:r>
      <w:proofErr w:type="gramEnd"/>
      <w:r w:rsidRPr="00F8726A">
        <w:rPr>
          <w:rFonts w:asciiTheme="minorHAnsi" w:hAnsiTheme="minorHAnsi"/>
          <w:sz w:val="28"/>
          <w:szCs w:val="28"/>
        </w:rPr>
        <w:t xml:space="preserve"> А вопросы, которыми заканчивается каждый рассказ, позволяет обсудить прочитанное и пусть ещё неумело, по-детски проанализировать собственное поведение.</w:t>
      </w:r>
    </w:p>
    <w:p w:rsidR="00F8726A" w:rsidRPr="00F8726A" w:rsidRDefault="00F8726A" w:rsidP="00515D1A">
      <w:pPr>
        <w:pStyle w:val="Default"/>
        <w:pBdr>
          <w:bottom w:val="single" w:sz="12" w:space="1" w:color="auto"/>
        </w:pBdr>
        <w:jc w:val="both"/>
        <w:rPr>
          <w:rFonts w:asciiTheme="minorHAnsi" w:hAnsiTheme="minorHAnsi"/>
          <w:sz w:val="28"/>
          <w:szCs w:val="28"/>
        </w:rPr>
      </w:pPr>
      <w:r w:rsidRPr="00F8726A">
        <w:rPr>
          <w:rFonts w:asciiTheme="minorHAnsi" w:hAnsiTheme="minorHAnsi"/>
          <w:sz w:val="28"/>
          <w:szCs w:val="28"/>
        </w:rPr>
        <w:t xml:space="preserve">     Следует отметить, что, закрыв последнюю страницу книги, родители получат волшебное средство, благодаря которому капризам и вредности в доме не останется места – достаточно только в похожих ситуациях спросить: «А ты сейчас кто, Капризник или </w:t>
      </w:r>
      <w:proofErr w:type="spellStart"/>
      <w:r w:rsidRPr="00F8726A">
        <w:rPr>
          <w:rFonts w:asciiTheme="minorHAnsi" w:hAnsiTheme="minorHAnsi"/>
          <w:sz w:val="28"/>
          <w:szCs w:val="28"/>
        </w:rPr>
        <w:t>Зловредик</w:t>
      </w:r>
      <w:proofErr w:type="spellEnd"/>
      <w:r w:rsidRPr="00F8726A">
        <w:rPr>
          <w:rFonts w:asciiTheme="minorHAnsi" w:hAnsiTheme="minorHAnsi"/>
          <w:sz w:val="28"/>
          <w:szCs w:val="28"/>
        </w:rPr>
        <w:t>?»</w:t>
      </w:r>
    </w:p>
    <w:p w:rsidR="00F8726A" w:rsidRPr="00053126" w:rsidRDefault="00F8726A" w:rsidP="00515D1A">
      <w:pPr>
        <w:pStyle w:val="Default"/>
        <w:jc w:val="both"/>
        <w:rPr>
          <w:rFonts w:asciiTheme="minorHAnsi" w:hAnsiTheme="minorHAnsi"/>
          <w:sz w:val="22"/>
          <w:szCs w:val="22"/>
        </w:rPr>
      </w:pPr>
      <w:r w:rsidRPr="00053126">
        <w:rPr>
          <w:rFonts w:asciiTheme="minorHAnsi" w:hAnsiTheme="minorHAnsi"/>
          <w:sz w:val="22"/>
          <w:szCs w:val="22"/>
        </w:rPr>
        <w:t>Справочник педагога-психолога №2, 2013</w:t>
      </w:r>
    </w:p>
    <w:p w:rsidR="00B6799E" w:rsidRPr="00F8726A" w:rsidRDefault="00B6799E" w:rsidP="00B6799E">
      <w:pPr>
        <w:jc w:val="center"/>
        <w:rPr>
          <w:b/>
          <w:sz w:val="28"/>
          <w:szCs w:val="28"/>
        </w:rPr>
      </w:pPr>
    </w:p>
    <w:sectPr w:rsidR="00B6799E" w:rsidRPr="00F8726A" w:rsidSect="00053126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799E"/>
    <w:rsid w:val="00053126"/>
    <w:rsid w:val="000663ED"/>
    <w:rsid w:val="004A6BE8"/>
    <w:rsid w:val="00515D1A"/>
    <w:rsid w:val="0059565D"/>
    <w:rsid w:val="005C4C60"/>
    <w:rsid w:val="007421CB"/>
    <w:rsid w:val="00907B10"/>
    <w:rsid w:val="00A973BF"/>
    <w:rsid w:val="00B6799E"/>
    <w:rsid w:val="00CF68E1"/>
    <w:rsid w:val="00D12A22"/>
    <w:rsid w:val="00DF1A74"/>
    <w:rsid w:val="00E40F39"/>
    <w:rsid w:val="00E40F88"/>
    <w:rsid w:val="00F8726A"/>
    <w:rsid w:val="00FD3B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3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A6BE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612</TotalTime>
  <Pages>1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2015-10-20T09:23:00Z</dcterms:created>
  <dcterms:modified xsi:type="dcterms:W3CDTF">2015-10-23T04:58:00Z</dcterms:modified>
</cp:coreProperties>
</file>